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5F074">
      <w:pPr>
        <w:spacing w:line="520" w:lineRule="exact"/>
        <w:jc w:val="both"/>
        <w:rPr>
          <w:rFonts w:hint="eastAsia" w:asciiTheme="minorEastAsia" w:hAnsiTheme="minorEastAsia"/>
          <w:b/>
          <w:bCs/>
          <w:sz w:val="36"/>
          <w:szCs w:val="36"/>
        </w:rPr>
      </w:pPr>
    </w:p>
    <w:p w14:paraId="738B3DD8">
      <w:pPr>
        <w:jc w:val="center"/>
        <w:rPr>
          <w:rFonts w:hint="eastAsia" w:ascii="Times New Roman" w:hAnsi="Times New Roman" w:eastAsia="宋体" w:cs="Times New Roman"/>
          <w:b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sz w:val="36"/>
          <w:szCs w:val="36"/>
        </w:rPr>
        <w:t>嘉兴大学室外体育场地安全管理与使用规定</w:t>
      </w:r>
    </w:p>
    <w:p w14:paraId="1330A897">
      <w:pPr>
        <w:spacing w:line="520" w:lineRule="exact"/>
        <w:jc w:val="center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5"/>
          <w:szCs w:val="25"/>
          <w:shd w:val="clear" w:fill="FFFFFF"/>
        </w:rPr>
      </w:pPr>
    </w:p>
    <w:p w14:paraId="1C17F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Theme="minorEastAsia" w:hAnsiTheme="minorEastAsia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室外运动场地是学校体育教学、运动训练、竞赛和活动的重要场所，为了维护运动场所的正常秩序和整洁，凡进入运动场地的所有人员必须遵守下列有关规定：</w:t>
      </w:r>
    </w:p>
    <w:p w14:paraId="644D1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足球场安全管理与使用规定</w:t>
      </w:r>
    </w:p>
    <w:p w14:paraId="709CC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0"/>
          <w:szCs w:val="30"/>
        </w:rPr>
        <w:t>安全规定</w:t>
      </w:r>
    </w:p>
    <w:p w14:paraId="4A71F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1.入场人员安全责任  </w:t>
      </w:r>
    </w:p>
    <w:p w14:paraId="12122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1.1使用者需自觉遵守场地规则，服从管理人员安排；</w:t>
      </w:r>
    </w:p>
    <w:p w14:paraId="5E68A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1.2未成年人应在监护人陪同下使用，避免单独活动；  </w:t>
      </w:r>
    </w:p>
    <w:p w14:paraId="6F104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1.3禁止携带危险物品（如玻璃瓶、刀具、易燃物等）入场。  </w:t>
      </w:r>
    </w:p>
    <w:p w14:paraId="5ED48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2.运动安全</w:t>
      </w:r>
    </w:p>
    <w:p w14:paraId="1A093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2.1穿戴合适的运动装备入场运动；</w:t>
      </w:r>
    </w:p>
    <w:p w14:paraId="6EC87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2.2严禁在场地内进行危险动作（如攀爬球门、推搡打闹等）；</w:t>
      </w:r>
    </w:p>
    <w:p w14:paraId="1ABE7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2.3患有心脏病、高血压等疾病或酒后人员请谨慎入场活动。  </w:t>
      </w:r>
    </w:p>
    <w:p w14:paraId="17EEF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0"/>
          <w:szCs w:val="30"/>
        </w:rPr>
        <w:t>使用规定</w:t>
      </w:r>
    </w:p>
    <w:p w14:paraId="46A61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1.优先满足教学、训练及校内师生比赛等活动，外来人员使用需提前预约；  </w:t>
      </w:r>
    </w:p>
    <w:p w14:paraId="6E0DE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2.未经校方或管理部门许可，外来人员不得擅自进入或占用场地；</w:t>
      </w:r>
    </w:p>
    <w:p w14:paraId="25B1F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3.严禁在草坪上吸烟、吐痰或乱扔垃圾；</w:t>
      </w:r>
    </w:p>
    <w:p w14:paraId="366D4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4.严禁携带宠物和带壳食物入场；  </w:t>
      </w:r>
    </w:p>
    <w:p w14:paraId="1A158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5.严禁车辆（含自行车、滑板车）驶入场地；  </w:t>
      </w:r>
    </w:p>
    <w:p w14:paraId="47135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6.未经允许不得移动或拆卸场地内相关设施</w:t>
      </w:r>
    </w:p>
    <w:p w14:paraId="487BF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</w:pPr>
      <w:bookmarkStart w:id="0" w:name="_Hlk197519443"/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二、笼式足球场安全管理与使用规定</w:t>
      </w:r>
    </w:p>
    <w:p w14:paraId="56FB8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1FC71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0"/>
          <w:szCs w:val="30"/>
        </w:rPr>
        <w:t>本场地为专用笼式足球场，仅限足球运动使用，禁止开展其他体育活动。</w:t>
      </w:r>
    </w:p>
    <w:p w14:paraId="340C7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0"/>
          <w:szCs w:val="30"/>
        </w:rPr>
        <w:t>安全规定</w:t>
      </w:r>
    </w:p>
    <w:p w14:paraId="5D369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1.禁止穿金属钉鞋、高跟鞋等可能损坏场地的鞋类；</w:t>
      </w:r>
    </w:p>
    <w:p w14:paraId="1178E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2.未成年人应在监护人陪同下使用，避免单独活动；</w:t>
      </w:r>
    </w:p>
    <w:p w14:paraId="66070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3.醉酒、心脏病等不宜剧烈运动者禁止入场；</w:t>
      </w:r>
    </w:p>
    <w:p w14:paraId="36FAB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4.严禁攀爬围网、悬挂重物</w:t>
      </w:r>
    </w:p>
    <w:p w14:paraId="4B4AE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5.严禁携带尖锐物品、玻璃器皿入场</w:t>
      </w:r>
    </w:p>
    <w:p w14:paraId="12927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0"/>
          <w:szCs w:val="30"/>
        </w:rPr>
        <w:t>使用规定</w:t>
      </w:r>
    </w:p>
    <w:p w14:paraId="17DD8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1.优先保障教学、训练及校内师生比赛等活动，外来人员使用需提前预约；  </w:t>
      </w:r>
    </w:p>
    <w:p w14:paraId="28305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2.未经校方或管理部门许可，外来人员不得擅自进入或占用场地；</w:t>
      </w:r>
    </w:p>
    <w:p w14:paraId="609C8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3.严禁在场地内吸烟、吐痰、乱扔垃圾；</w:t>
      </w:r>
    </w:p>
    <w:p w14:paraId="712D8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4.严禁携带宠物和带壳食物入场；  </w:t>
      </w:r>
    </w:p>
    <w:p w14:paraId="79EE5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5.严禁车辆（含自行车、滑板车）驶入场地；</w:t>
      </w:r>
    </w:p>
    <w:p w14:paraId="31549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6.严禁擅自移动球网或调整网高。</w:t>
      </w:r>
    </w:p>
    <w:p w14:paraId="56279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三、篮球场安全管理与使用规定</w:t>
      </w:r>
    </w:p>
    <w:bookmarkEnd w:id="0"/>
    <w:p w14:paraId="1903B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安全规定  </w:t>
      </w:r>
    </w:p>
    <w:p w14:paraId="3F370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1.入场人员安全责任  </w:t>
      </w:r>
    </w:p>
    <w:p w14:paraId="3E3B4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1.1 所有使用者应自觉遵守管理规定，服从管理人员的安排；</w:t>
      </w:r>
    </w:p>
    <w:p w14:paraId="03708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1.2 未成年人应在成人监护下使用场地，避免单独活动；</w:t>
      </w:r>
    </w:p>
    <w:p w14:paraId="0E4A4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1.3 禁止携带危险物品（如玻璃瓶、刀具、易燃物等）入场。  </w:t>
      </w:r>
    </w:p>
    <w:p w14:paraId="53266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2.运动安全</w:t>
      </w:r>
    </w:p>
    <w:p w14:paraId="024EA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2.1必须穿着运动鞋入场活动，严禁穿皮鞋、高跟鞋、拖鞋、钉鞋等鞋类入场；  </w:t>
      </w:r>
    </w:p>
    <w:p w14:paraId="1D8FB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2.2禁止在场地内追逐打闹、进行非篮球类危险活动（如滑板、轮滑等）；  </w:t>
      </w:r>
    </w:p>
    <w:p w14:paraId="2C9BB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2.4患有心脏病、高血压、关节伤病等不适合剧烈运动者，请谨慎入场活动。  </w:t>
      </w:r>
    </w:p>
    <w:p w14:paraId="6C79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bookmarkStart w:id="1" w:name="_Hlk197523547"/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0"/>
          <w:szCs w:val="30"/>
        </w:rPr>
        <w:t>使用规定</w:t>
      </w:r>
    </w:p>
    <w:p w14:paraId="7CFD6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1.优先保障教学、训练及校内师生比赛等活动，外来人员使用需提前预约；  </w:t>
      </w:r>
    </w:p>
    <w:p w14:paraId="21465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2.未经校方或管理部门许可，外来人员不得擅自进入或占用场地；</w:t>
      </w:r>
    </w:p>
    <w:p w14:paraId="22860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3.严禁在场地内吸烟、吐痰、乱扔垃圾和携带宠物和带壳食物入场；</w:t>
      </w:r>
    </w:p>
    <w:p w14:paraId="0A7EB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4.严禁车辆（含自行车、滑板车、电动车）驶入场地； </w:t>
      </w:r>
    </w:p>
    <w:p w14:paraId="3AD5A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5.严禁攀爬篮球架、拉扯篮筐或篮网；</w:t>
      </w:r>
    </w:p>
    <w:bookmarkEnd w:id="1"/>
    <w:p w14:paraId="702FE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四、排球场安全管理与使用规定</w:t>
      </w:r>
    </w:p>
    <w:p w14:paraId="52029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0"/>
          <w:szCs w:val="30"/>
        </w:rPr>
        <w:t>安全规定</w:t>
      </w:r>
    </w:p>
    <w:p w14:paraId="48FA9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1.入场人员安全责任  </w:t>
      </w:r>
    </w:p>
    <w:p w14:paraId="50B36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1.1 使用者需自觉遵守场地规则，服从管理人员安排；</w:t>
      </w:r>
    </w:p>
    <w:p w14:paraId="0D685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1.2 </w:t>
      </w:r>
      <w:bookmarkStart w:id="2" w:name="_Hlk197526237"/>
      <w:r>
        <w:rPr>
          <w:rFonts w:hint="eastAsia" w:ascii="仿宋_GB2312" w:hAnsi="仿宋_GB2312" w:eastAsia="仿宋_GB2312" w:cs="仿宋_GB2312"/>
          <w:sz w:val="30"/>
          <w:szCs w:val="30"/>
        </w:rPr>
        <w:t>未成年人应在监护人陪同下使用，避免单独活动</w:t>
      </w:r>
      <w:bookmarkEnd w:id="2"/>
      <w:r>
        <w:rPr>
          <w:rFonts w:hint="eastAsia" w:ascii="仿宋_GB2312" w:hAnsi="仿宋_GB2312" w:eastAsia="仿宋_GB2312" w:cs="仿宋_GB2312"/>
          <w:sz w:val="30"/>
          <w:szCs w:val="30"/>
        </w:rPr>
        <w:t xml:space="preserve">；  </w:t>
      </w:r>
    </w:p>
    <w:p w14:paraId="768D7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1.3 禁止携带危险物品（如玻璃瓶、刀具、易燃易爆物等）入场。  </w:t>
      </w:r>
    </w:p>
    <w:p w14:paraId="2CE0C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2.运动安全</w:t>
      </w:r>
    </w:p>
    <w:p w14:paraId="47810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2.1必须穿着运动鞋入场活动，严禁穿皮鞋、高跟鞋、拖鞋等易滑鞋类入场；</w:t>
      </w:r>
    </w:p>
    <w:p w14:paraId="3BE20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2.2严禁攀爬球网、拉扯网柱或悬挂重物，避免设施损坏或人身伤害；</w:t>
      </w:r>
    </w:p>
    <w:p w14:paraId="6A179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2.3严禁在场地内进行危险动作（如攀爬球网及球柱、推搡打闹等），；</w:t>
      </w:r>
    </w:p>
    <w:p w14:paraId="2691B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2.4禁止在场地内追逐打闹、进行非排球类危险活动（如滑板、轮滑等）；  </w:t>
      </w:r>
    </w:p>
    <w:p w14:paraId="3F9EC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2.5患有心脏病、哮喘、高血压、关节伤病等不适合剧烈运动者，请谨慎入场活动。</w:t>
      </w:r>
    </w:p>
    <w:p w14:paraId="4A659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0"/>
          <w:szCs w:val="30"/>
        </w:rPr>
        <w:t>使用规定</w:t>
      </w:r>
    </w:p>
    <w:p w14:paraId="374BD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1.优先保障教学、训练及校内师生比赛等活动，外来人员使用需提前预约；  </w:t>
      </w:r>
    </w:p>
    <w:p w14:paraId="73A5E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2.未经校方或管理部门许可，外来人员不得擅自进入或占用场地；</w:t>
      </w:r>
    </w:p>
    <w:p w14:paraId="3DD07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3.严禁在场地内吸烟、吐痰、乱扔垃圾；</w:t>
      </w:r>
    </w:p>
    <w:p w14:paraId="02C19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4.严禁携带宠物和带壳食物入场；  </w:t>
      </w:r>
    </w:p>
    <w:p w14:paraId="57963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5.严禁车辆（含自行车、滑板车、电动车）驶入场地；</w:t>
      </w:r>
    </w:p>
    <w:p w14:paraId="47344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6.严禁擅自移动球网或调整网高。</w:t>
      </w:r>
    </w:p>
    <w:p w14:paraId="28063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五、门球场安全管理与使用规定</w:t>
      </w:r>
    </w:p>
    <w:p w14:paraId="11549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0"/>
          <w:szCs w:val="30"/>
        </w:rPr>
        <w:t>本场地为专用门球场地，优先保障门球教学、训练和比赛使用。</w:t>
      </w:r>
    </w:p>
    <w:p w14:paraId="767EE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0"/>
          <w:szCs w:val="30"/>
        </w:rPr>
        <w:t>安全规定</w:t>
      </w:r>
    </w:p>
    <w:p w14:paraId="7E3BC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1.必须穿着平底运动鞋（禁止穿高跟鞋、钉鞋）入场运动</w:t>
      </w:r>
    </w:p>
    <w:p w14:paraId="571DF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2.未成年人应在监护人陪同下使用，避免单独活动；</w:t>
      </w:r>
    </w:p>
    <w:p w14:paraId="32997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3.严禁用球棒击打地面或场地内相关设备。</w:t>
      </w:r>
    </w:p>
    <w:p w14:paraId="446B5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0"/>
          <w:szCs w:val="30"/>
        </w:rPr>
        <w:t>使用规定</w:t>
      </w:r>
    </w:p>
    <w:p w14:paraId="65CDA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1.优先保障教学、训练及校内师生比赛等活动，外来人员使用需提前预约；  </w:t>
      </w:r>
    </w:p>
    <w:p w14:paraId="1DB74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2.未经校方或管理部门许可，外来人员不得擅自进入或占用场地；</w:t>
      </w:r>
    </w:p>
    <w:p w14:paraId="1AD11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3.严禁在场地内吸烟、吐痰、乱扔垃圾；</w:t>
      </w:r>
    </w:p>
    <w:p w14:paraId="6218E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4.严禁携带宠物和带壳食物入场；  </w:t>
      </w:r>
    </w:p>
    <w:p w14:paraId="71534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5.严禁擅自移动场地内相关设施、标志。</w:t>
      </w:r>
    </w:p>
    <w:p w14:paraId="6A80A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</w:pPr>
      <w:bookmarkStart w:id="3" w:name="OLE_LINK14"/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六、网球场安全管理与使用规定</w:t>
      </w:r>
    </w:p>
    <w:p w14:paraId="1DCD8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1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活动人员必须穿运动鞋，着装整洁，严禁穿皮鞋、钉鞋、硬底鞋和有损塑胶地面的鞋类进入场地。</w:t>
      </w:r>
    </w:p>
    <w:p w14:paraId="70489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2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请自觉爱护和保持场内卫生清洁，严禁在场内吸烟、酗酒，吐口香糖、嗑瓜子、泼洒饮料，不准随地吐痰，乱扔垃圾及携带金属制品及带尖的物品入场。</w:t>
      </w:r>
    </w:p>
    <w:p w14:paraId="2D1D1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3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活动人员负有自觉遵守本场地规章制度及爱护场内设施的义务，遇有损坏器材设施者，应照价赔偿。非管理人员不得随意开启照明灯。场内的运动员休息凳、网球柱等体育器材设备，未经许可不得随意搬动。</w:t>
      </w:r>
    </w:p>
    <w:p w14:paraId="4F942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4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严禁携带易爆、易燃和腐蚀性化学物品和宠物入场。</w:t>
      </w:r>
    </w:p>
    <w:p w14:paraId="01148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5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入场人员请保管自己随身携带的物品，以防丢失，如有丢失，本球场概不负责。</w:t>
      </w:r>
    </w:p>
    <w:p w14:paraId="0B05A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6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本规定解释权归嘉兴大学体军部场馆管理中心。</w:t>
      </w:r>
      <w:bookmarkEnd w:id="3"/>
    </w:p>
    <w:p w14:paraId="48819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七、田径场安全管理与使用规定</w:t>
      </w:r>
    </w:p>
    <w:p w14:paraId="10AC5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0"/>
          <w:szCs w:val="30"/>
        </w:rPr>
        <w:t>入场要求</w:t>
      </w:r>
    </w:p>
    <w:p w14:paraId="3F827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 仅限健身、训练等合规活动，严禁商业用途或危险行为。</w:t>
      </w:r>
    </w:p>
    <w:p w14:paraId="0BD16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 儿童、老人及行动不便者需专人陪同。</w:t>
      </w:r>
    </w:p>
    <w:p w14:paraId="7B127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 宠物、机动车、滑板车、电瓶车、自行车等禁止入场。</w:t>
      </w:r>
    </w:p>
    <w:p w14:paraId="0F31C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 禁止穿高跟鞋、钉鞋（专业训练除外）或携带尖锐物品入场。</w:t>
      </w:r>
    </w:p>
    <w:p w14:paraId="03C5F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0"/>
          <w:szCs w:val="30"/>
        </w:rPr>
        <w:t>安全规范</w:t>
      </w:r>
    </w:p>
    <w:p w14:paraId="5C239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 逆时针方向跑步，避免逆行。</w:t>
      </w:r>
    </w:p>
    <w:p w14:paraId="5BB1E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 内道为快速跑道，慢跑或步行者请使用外道。</w:t>
      </w:r>
    </w:p>
    <w:p w14:paraId="53AFC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 禁止多人并排阻挡跑道。</w:t>
      </w:r>
    </w:p>
    <w:p w14:paraId="18D60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 跳远沙坑、铅球区域需在专业人员指导下使用。</w:t>
      </w:r>
    </w:p>
    <w:p w14:paraId="668F0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5. 严禁私自移动或破坏场地内运动器械、设备等。</w:t>
      </w:r>
    </w:p>
    <w:p w14:paraId="188D8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0"/>
          <w:szCs w:val="30"/>
        </w:rPr>
        <w:t>卫生与环境</w:t>
      </w:r>
    </w:p>
    <w:p w14:paraId="0826B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 禁止吸烟、酗酒、乱扔垃圾或携带易燃易爆物品入场。</w:t>
      </w:r>
    </w:p>
    <w:p w14:paraId="51915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 禁止随地吐痰、涂鸦或损坏草坪、塑胶跑道。</w:t>
      </w:r>
    </w:p>
    <w:p w14:paraId="44CED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 饮料、食物仅限休息区食用。</w:t>
      </w:r>
    </w:p>
    <w:p w14:paraId="7BEF8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八、附则</w:t>
      </w:r>
    </w:p>
    <w:p w14:paraId="2F7D6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本规定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eastAsia="zh-CN"/>
        </w:rPr>
        <w:t>具体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解释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eastAsia="zh-CN"/>
        </w:rPr>
        <w:t>工作由</w:t>
      </w:r>
      <w:bookmarkStart w:id="4" w:name="OLE_LINK15"/>
      <w:r>
        <w:rPr>
          <w:rFonts w:hint="eastAsia" w:ascii="仿宋_GB2312" w:hAnsi="仿宋_GB2312" w:eastAsia="仿宋_GB2312" w:cs="仿宋_GB2312"/>
          <w:bCs/>
          <w:sz w:val="30"/>
          <w:szCs w:val="30"/>
        </w:rPr>
        <w:t>嘉兴大学体军部场馆管理中心</w:t>
      </w:r>
      <w:bookmarkEnd w:id="4"/>
      <w:r>
        <w:rPr>
          <w:rFonts w:hint="eastAsia" w:ascii="仿宋_GB2312" w:hAnsi="仿宋_GB2312" w:eastAsia="仿宋_GB2312" w:cs="仿宋_GB2312"/>
          <w:bCs/>
          <w:sz w:val="30"/>
          <w:szCs w:val="30"/>
          <w:lang w:eastAsia="zh-CN"/>
        </w:rPr>
        <w:t>承担，自印发之日起施行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。</w:t>
      </w:r>
    </w:p>
    <w:p w14:paraId="16026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p w14:paraId="741A8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p w14:paraId="25C60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6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eastAsia="zh-CN"/>
        </w:rPr>
        <w:t>体育与军训部</w:t>
      </w:r>
    </w:p>
    <w:p w14:paraId="3EFDE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500" w:firstLineChars="1500"/>
        <w:textAlignment w:val="auto"/>
        <w:rPr>
          <w:rFonts w:hint="default" w:ascii="仿宋_GB2312" w:hAnsi="仿宋_GB2312" w:eastAsia="仿宋_GB2312" w:cs="仿宋_GB2312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2025年5月28</w:t>
      </w:r>
      <w:bookmarkStart w:id="5" w:name="_GoBack"/>
      <w:bookmarkEnd w:id="5"/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日</w:t>
      </w:r>
    </w:p>
    <w:p w14:paraId="78473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6033F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459E4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63BD6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17A60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716BB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pgSz w:w="11906" w:h="16838"/>
      <w:pgMar w:top="1440" w:right="1800" w:bottom="1440" w:left="1800" w:header="708" w:footer="708" w:gutter="0"/>
      <w:pgNumType w:start="1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3A743F"/>
    <w:rsid w:val="413340F6"/>
    <w:rsid w:val="4EC44196"/>
    <w:rsid w:val="4FA26A27"/>
    <w:rsid w:val="5626791C"/>
    <w:rsid w:val="5A26755B"/>
    <w:rsid w:val="62064D6D"/>
    <w:rsid w:val="69D10900"/>
    <w:rsid w:val="72A4733A"/>
    <w:rsid w:val="7F03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2330</Words>
  <Characters>2434</Characters>
  <Lines>0</Lines>
  <Paragraphs>0</Paragraphs>
  <TotalTime>11</TotalTime>
  <ScaleCrop>false</ScaleCrop>
  <LinksUpToDate>false</LinksUpToDate>
  <CharactersWithSpaces>2502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2025-06-01T01:22:00Z</dcterms:created>
  <dc:creator>hp</dc:creator>
  <cp:lastModifiedBy>陈红新</cp:lastModifiedBy>
  <dcterms:modified xsi:type="dcterms:W3CDTF">2025-06-01T04:39:30Z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eyJoZGlkIjoiMzhiOTZhOThiMDA4NDZjNzllNTkxOTU0MTZhM2U1ZDAiLCJ1c2VySWQiOiIyNDU3ODg2MjEifQ==</vt:lpwstr>
  </property>
  <property fmtid="{D5CDD505-2E9C-101B-9397-08002B2CF9AE}" pid="4" name="ICV">
    <vt:lpwstr>14095BF2F4204CCB8C3B8C3FF5056535_12</vt:lpwstr>
  </property>
</Properties>
</file>