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97" w:rsidRDefault="00162697" w:rsidP="00162697">
      <w:pPr>
        <w:spacing w:line="20" w:lineRule="atLeas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附件3：</w:t>
      </w:r>
    </w:p>
    <w:p w:rsidR="00162697" w:rsidRDefault="00162697" w:rsidP="00162697">
      <w:pPr>
        <w:spacing w:line="2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嘉兴学院第十八届运动会篮球比赛</w:t>
      </w:r>
    </w:p>
    <w:p w:rsidR="00162697" w:rsidRDefault="00162697" w:rsidP="00162697">
      <w:pPr>
        <w:spacing w:line="2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安全事项告知书</w:t>
      </w:r>
    </w:p>
    <w:p w:rsidR="00162697" w:rsidRDefault="00162697" w:rsidP="00162697">
      <w:pPr>
        <w:spacing w:line="360" w:lineRule="auto"/>
        <w:jc w:val="center"/>
        <w:rPr>
          <w:b/>
          <w:sz w:val="36"/>
          <w:szCs w:val="36"/>
        </w:rPr>
      </w:pPr>
    </w:p>
    <w:p w:rsidR="00162697" w:rsidRPr="00E632A6" w:rsidRDefault="00162697" w:rsidP="00162697">
      <w:pPr>
        <w:spacing w:line="360" w:lineRule="auto"/>
        <w:ind w:firstLineChars="200" w:firstLine="482"/>
        <w:rPr>
          <w:rFonts w:ascii="楷体" w:eastAsia="楷体" w:hAnsi="楷体" w:cs="楷体"/>
          <w:b/>
          <w:bCs/>
          <w:sz w:val="24"/>
        </w:rPr>
      </w:pPr>
      <w:r w:rsidRPr="00E632A6">
        <w:rPr>
          <w:rFonts w:ascii="楷体" w:eastAsia="楷体" w:hAnsi="楷体" w:cs="楷体" w:hint="eastAsia"/>
          <w:b/>
          <w:bCs/>
          <w:sz w:val="24"/>
        </w:rPr>
        <w:t>篮球比赛具有很高的危险性和</w:t>
      </w:r>
      <w:r>
        <w:rPr>
          <w:rFonts w:ascii="楷体" w:eastAsia="楷体" w:hAnsi="楷体" w:cs="楷体" w:hint="eastAsia"/>
          <w:b/>
          <w:bCs/>
          <w:sz w:val="24"/>
        </w:rPr>
        <w:t>意外伤害的</w:t>
      </w:r>
      <w:r w:rsidRPr="00E632A6">
        <w:rPr>
          <w:rFonts w:ascii="楷体" w:eastAsia="楷体" w:hAnsi="楷体" w:cs="楷体" w:hint="eastAsia"/>
          <w:b/>
          <w:bCs/>
          <w:sz w:val="24"/>
        </w:rPr>
        <w:t>不可预知性，</w:t>
      </w:r>
      <w:r>
        <w:rPr>
          <w:rFonts w:ascii="楷体" w:eastAsia="楷体" w:hAnsi="楷体" w:cs="楷体" w:hint="eastAsia"/>
          <w:b/>
          <w:bCs/>
          <w:sz w:val="24"/>
        </w:rPr>
        <w:t>所有</w:t>
      </w:r>
      <w:r w:rsidRPr="00E632A6">
        <w:rPr>
          <w:rFonts w:ascii="楷体" w:eastAsia="楷体" w:hAnsi="楷体" w:cs="楷体" w:hint="eastAsia"/>
          <w:b/>
          <w:bCs/>
          <w:sz w:val="24"/>
        </w:rPr>
        <w:t>参</w:t>
      </w:r>
      <w:r>
        <w:rPr>
          <w:rFonts w:ascii="楷体" w:eastAsia="楷体" w:hAnsi="楷体" w:cs="楷体" w:hint="eastAsia"/>
          <w:b/>
          <w:bCs/>
          <w:sz w:val="24"/>
        </w:rPr>
        <w:t>赛</w:t>
      </w:r>
      <w:r w:rsidRPr="00E632A6">
        <w:rPr>
          <w:rFonts w:ascii="楷体" w:eastAsia="楷体" w:hAnsi="楷体" w:cs="楷体" w:hint="eastAsia"/>
          <w:b/>
          <w:bCs/>
          <w:sz w:val="24"/>
        </w:rPr>
        <w:t>者</w:t>
      </w:r>
      <w:r>
        <w:rPr>
          <w:rFonts w:ascii="楷体" w:eastAsia="楷体" w:hAnsi="楷体" w:cs="楷体" w:hint="eastAsia"/>
          <w:b/>
          <w:bCs/>
          <w:sz w:val="24"/>
        </w:rPr>
        <w:t>（含领队、教练，下同）均须知晓</w:t>
      </w:r>
      <w:r w:rsidRPr="00E632A6">
        <w:rPr>
          <w:rFonts w:ascii="楷体" w:eastAsia="楷体" w:hAnsi="楷体" w:cs="楷体" w:hint="eastAsia"/>
          <w:b/>
          <w:bCs/>
          <w:sz w:val="24"/>
        </w:rPr>
        <w:t>。</w:t>
      </w:r>
      <w:r>
        <w:rPr>
          <w:rFonts w:ascii="楷体" w:eastAsia="楷体" w:hAnsi="楷体" w:cs="楷体" w:hint="eastAsia"/>
          <w:b/>
          <w:bCs/>
          <w:sz w:val="24"/>
        </w:rPr>
        <w:t>为维护比赛期间安全和秩序，特将有关事项告知如下：</w:t>
      </w:r>
    </w:p>
    <w:p w:rsidR="00162697" w:rsidRDefault="00162697" w:rsidP="00162697">
      <w:pPr>
        <w:spacing w:line="500" w:lineRule="exact"/>
        <w:ind w:firstLineChars="200" w:firstLine="482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一、</w:t>
      </w:r>
      <w:r>
        <w:rPr>
          <w:rFonts w:ascii="楷体" w:eastAsia="楷体" w:hAnsi="楷体" w:cs="楷体" w:hint="eastAsia"/>
          <w:sz w:val="24"/>
        </w:rPr>
        <w:t>服从比赛工作议程安排，遵守比赛活动的有关规定。 </w:t>
      </w:r>
    </w:p>
    <w:p w:rsidR="00162697" w:rsidRDefault="00162697" w:rsidP="00162697">
      <w:pPr>
        <w:spacing w:line="500" w:lineRule="exact"/>
        <w:ind w:firstLineChars="200" w:firstLine="482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二、</w:t>
      </w:r>
      <w:r>
        <w:rPr>
          <w:rFonts w:ascii="楷体" w:eastAsia="楷体" w:hAnsi="楷体" w:cs="楷体" w:hint="eastAsia"/>
          <w:sz w:val="24"/>
        </w:rPr>
        <w:t>尊重裁判，服从裁判判罚。 </w:t>
      </w:r>
    </w:p>
    <w:p w:rsidR="00162697" w:rsidRDefault="00162697" w:rsidP="00162697">
      <w:pPr>
        <w:spacing w:line="500" w:lineRule="exact"/>
        <w:ind w:firstLineChars="200" w:firstLine="482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三、</w:t>
      </w:r>
      <w:r>
        <w:rPr>
          <w:rFonts w:ascii="楷体" w:eastAsia="楷体" w:hAnsi="楷体" w:cs="楷体" w:hint="eastAsia"/>
          <w:sz w:val="24"/>
        </w:rPr>
        <w:t>在比赛过程中遵守竞赛规则，</w:t>
      </w:r>
      <w:proofErr w:type="gramStart"/>
      <w:r>
        <w:rPr>
          <w:rFonts w:ascii="楷体" w:eastAsia="楷体" w:hAnsi="楷体" w:cs="楷体" w:hint="eastAsia"/>
          <w:sz w:val="24"/>
        </w:rPr>
        <w:t>不</w:t>
      </w:r>
      <w:proofErr w:type="gramEnd"/>
      <w:r>
        <w:rPr>
          <w:rFonts w:ascii="楷体" w:eastAsia="楷体" w:hAnsi="楷体" w:cs="楷体" w:hint="eastAsia"/>
          <w:sz w:val="24"/>
        </w:rPr>
        <w:t>辱骂裁判、对手及工作人员，不打架斗殴。场下替补队员及拉拉队员不得在比赛中进入场地，在双方有冲突时，须保持冷静，不发生过激行为。如有违反，保证金不予退还，取消比赛资格，并交由嘉兴学院保卫处处理，情节严重的直接报送公安机关处理。</w:t>
      </w:r>
    </w:p>
    <w:p w:rsidR="00162697" w:rsidRDefault="00162697" w:rsidP="00162697">
      <w:pPr>
        <w:spacing w:line="500" w:lineRule="exact"/>
        <w:ind w:firstLineChars="200" w:firstLine="482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四、</w:t>
      </w:r>
      <w:r>
        <w:rPr>
          <w:rFonts w:ascii="楷体" w:eastAsia="楷体" w:hAnsi="楷体" w:cs="楷体" w:hint="eastAsia"/>
          <w:sz w:val="24"/>
        </w:rPr>
        <w:t>保证比赛顺利举行，</w:t>
      </w:r>
      <w:proofErr w:type="gramStart"/>
      <w:r>
        <w:rPr>
          <w:rFonts w:ascii="楷体" w:eastAsia="楷体" w:hAnsi="楷体" w:cs="楷体" w:hint="eastAsia"/>
          <w:sz w:val="24"/>
        </w:rPr>
        <w:t>不</w:t>
      </w:r>
      <w:proofErr w:type="gramEnd"/>
      <w:r>
        <w:rPr>
          <w:rFonts w:ascii="楷体" w:eastAsia="楷体" w:hAnsi="楷体" w:cs="楷体" w:hint="eastAsia"/>
          <w:sz w:val="24"/>
        </w:rPr>
        <w:t>中途退赛、罢赛。若有违反，取消参赛资格。 </w:t>
      </w:r>
    </w:p>
    <w:p w:rsidR="00162697" w:rsidRDefault="00162697" w:rsidP="00162697">
      <w:pPr>
        <w:spacing w:line="500" w:lineRule="exact"/>
        <w:ind w:firstLineChars="200" w:firstLine="482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五、</w:t>
      </w:r>
      <w:r>
        <w:rPr>
          <w:rFonts w:ascii="楷体" w:eastAsia="楷体" w:hAnsi="楷体" w:cs="楷体" w:hint="eastAsia"/>
          <w:sz w:val="24"/>
        </w:rPr>
        <w:t>保证参赛球员必须是本学院就读的学生，如有违反，取消其参赛资格。 </w:t>
      </w:r>
    </w:p>
    <w:p w:rsidR="00162697" w:rsidRDefault="00162697" w:rsidP="00162697">
      <w:pPr>
        <w:spacing w:line="500" w:lineRule="exact"/>
        <w:ind w:firstLineChars="200" w:firstLine="482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六、</w:t>
      </w:r>
      <w:r>
        <w:rPr>
          <w:rFonts w:ascii="楷体" w:eastAsia="楷体" w:hAnsi="楷体" w:cs="楷体" w:hint="eastAsia"/>
          <w:sz w:val="24"/>
        </w:rPr>
        <w:t>保证参赛</w:t>
      </w:r>
      <w:proofErr w:type="gramStart"/>
      <w:r>
        <w:rPr>
          <w:rFonts w:ascii="楷体" w:eastAsia="楷体" w:hAnsi="楷体" w:cs="楷体" w:hint="eastAsia"/>
          <w:sz w:val="24"/>
        </w:rPr>
        <w:t>队</w:t>
      </w:r>
      <w:proofErr w:type="gramEnd"/>
      <w:r>
        <w:rPr>
          <w:rFonts w:ascii="楷体" w:eastAsia="楷体" w:hAnsi="楷体" w:cs="楷体" w:hint="eastAsia"/>
          <w:sz w:val="24"/>
        </w:rPr>
        <w:t>队员身体健康，无生理、心里疾病，身体条件适合参加篮球比赛。</w:t>
      </w:r>
    </w:p>
    <w:p w:rsidR="00162697" w:rsidRDefault="00162697" w:rsidP="00162697">
      <w:pPr>
        <w:spacing w:line="500" w:lineRule="exact"/>
        <w:ind w:firstLineChars="200" w:firstLine="482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七、</w:t>
      </w:r>
      <w:r>
        <w:rPr>
          <w:rFonts w:ascii="楷体" w:eastAsia="楷体" w:hAnsi="楷体" w:cs="楷体" w:hint="eastAsia"/>
          <w:sz w:val="24"/>
        </w:rPr>
        <w:t>凡对运动员资格有异议可向“嘉院跃动篮球俱乐部竞赛部”提出申诉，在比赛中对裁决有异议在规定时间内可向“嘉院跃动篮球俱乐部裁判部”提出申诉。</w:t>
      </w:r>
      <w:proofErr w:type="gramStart"/>
      <w:r>
        <w:rPr>
          <w:rFonts w:ascii="楷体" w:eastAsia="楷体" w:hAnsi="楷体" w:cs="楷体" w:hint="eastAsia"/>
          <w:sz w:val="24"/>
        </w:rPr>
        <w:t>申诉队</w:t>
      </w:r>
      <w:proofErr w:type="gramEnd"/>
      <w:r>
        <w:rPr>
          <w:rFonts w:ascii="楷体" w:eastAsia="楷体" w:hAnsi="楷体" w:cs="楷体" w:hint="eastAsia"/>
          <w:sz w:val="24"/>
        </w:rPr>
        <w:t>必须由领队签字，同时缴纳100元申诉费，不缴纳申诉费一律不给予受理，如</w:t>
      </w:r>
      <w:proofErr w:type="gramStart"/>
      <w:r>
        <w:rPr>
          <w:rFonts w:ascii="楷体" w:eastAsia="楷体" w:hAnsi="楷体" w:cs="楷体" w:hint="eastAsia"/>
          <w:sz w:val="24"/>
        </w:rPr>
        <w:t>申诉队</w:t>
      </w:r>
      <w:proofErr w:type="gramEnd"/>
      <w:r>
        <w:rPr>
          <w:rFonts w:ascii="楷体" w:eastAsia="楷体" w:hAnsi="楷体" w:cs="楷体" w:hint="eastAsia"/>
          <w:sz w:val="24"/>
        </w:rPr>
        <w:t>胜诉则申诉费如数退还，若败诉不再退还申诉费。</w:t>
      </w:r>
    </w:p>
    <w:p w:rsidR="00162697" w:rsidRDefault="00162697" w:rsidP="00162697">
      <w:pPr>
        <w:spacing w:line="500" w:lineRule="exact"/>
        <w:ind w:firstLineChars="200" w:firstLine="482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八、</w:t>
      </w:r>
      <w:r>
        <w:rPr>
          <w:rFonts w:ascii="楷体" w:eastAsia="楷体" w:hAnsi="楷体" w:cs="楷体" w:hint="eastAsia"/>
          <w:sz w:val="24"/>
        </w:rPr>
        <w:t>所有参赛球队应为领队、教练员、运动员办理人身意外伤害保险，参赛队员、教练员及领队若没有办理保险，如发生不可预知的意外伤害或事故，由相关参赛球队自行承担。</w:t>
      </w:r>
    </w:p>
    <w:p w:rsidR="00162697" w:rsidRDefault="00162697" w:rsidP="00162697">
      <w:pPr>
        <w:spacing w:line="500" w:lineRule="exact"/>
        <w:ind w:firstLineChars="200" w:firstLine="482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十、</w:t>
      </w:r>
      <w:r>
        <w:rPr>
          <w:rFonts w:ascii="楷体" w:eastAsia="楷体" w:hAnsi="楷体" w:cs="楷体" w:hint="eastAsia"/>
          <w:sz w:val="24"/>
        </w:rPr>
        <w:t>篮球比赛承办方及其工作人员，</w:t>
      </w:r>
      <w:proofErr w:type="gramStart"/>
      <w:r>
        <w:rPr>
          <w:rFonts w:ascii="楷体" w:eastAsia="楷体" w:hAnsi="楷体" w:cs="楷体" w:hint="eastAsia"/>
          <w:sz w:val="24"/>
        </w:rPr>
        <w:t>不</w:t>
      </w:r>
      <w:proofErr w:type="gramEnd"/>
      <w:r>
        <w:rPr>
          <w:rFonts w:ascii="楷体" w:eastAsia="楷体" w:hAnsi="楷体" w:cs="楷体" w:hint="eastAsia"/>
          <w:sz w:val="24"/>
        </w:rPr>
        <w:t>担保、不提供任何形式的球队所有参赛者的财产方面的安全保障。</w:t>
      </w:r>
    </w:p>
    <w:p w:rsidR="00162697" w:rsidRDefault="00162697" w:rsidP="00162697">
      <w:pPr>
        <w:spacing w:line="500" w:lineRule="exact"/>
        <w:ind w:firstLineChars="200" w:firstLine="480"/>
        <w:rPr>
          <w:rFonts w:ascii="楷体" w:eastAsia="楷体" w:hAnsi="楷体" w:cs="楷体"/>
          <w:bCs/>
          <w:sz w:val="24"/>
        </w:rPr>
      </w:pPr>
    </w:p>
    <w:p w:rsidR="00162697" w:rsidRDefault="00162697" w:rsidP="00162697">
      <w:pPr>
        <w:spacing w:line="40" w:lineRule="atLeast"/>
        <w:rPr>
          <w:rFonts w:ascii="楷体" w:eastAsia="楷体" w:hAnsi="楷体" w:cs="楷体"/>
          <w:sz w:val="24"/>
        </w:rPr>
      </w:pPr>
    </w:p>
    <w:p w:rsidR="00162697" w:rsidRDefault="00162697" w:rsidP="00162697">
      <w:pPr>
        <w:spacing w:line="40" w:lineRule="atLeast"/>
        <w:ind w:firstLineChars="200" w:firstLine="480"/>
        <w:rPr>
          <w:rFonts w:ascii="楷体" w:eastAsia="楷体" w:hAnsi="楷体" w:cs="楷体"/>
          <w:sz w:val="24"/>
        </w:rPr>
      </w:pPr>
    </w:p>
    <w:p w:rsidR="00162697" w:rsidRDefault="00162697" w:rsidP="00162697">
      <w:pPr>
        <w:spacing w:line="40" w:lineRule="atLeast"/>
        <w:ind w:firstLineChars="200" w:firstLine="482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我自愿参加嘉兴学院第十八届篮球比赛，并已知晓安全事项告知</w:t>
      </w:r>
      <w:proofErr w:type="gramStart"/>
      <w:r>
        <w:rPr>
          <w:rFonts w:ascii="楷体" w:eastAsia="楷体" w:hAnsi="楷体" w:cs="楷体" w:hint="eastAsia"/>
          <w:b/>
          <w:bCs/>
          <w:sz w:val="24"/>
        </w:rPr>
        <w:t>书所有</w:t>
      </w:r>
      <w:proofErr w:type="gramEnd"/>
      <w:r>
        <w:rPr>
          <w:rFonts w:ascii="楷体" w:eastAsia="楷体" w:hAnsi="楷体" w:cs="楷体" w:hint="eastAsia"/>
          <w:b/>
          <w:bCs/>
          <w:sz w:val="24"/>
        </w:rPr>
        <w:t>内容。</w:t>
      </w:r>
    </w:p>
    <w:p w:rsidR="00162697" w:rsidRDefault="00162697" w:rsidP="00162697">
      <w:pPr>
        <w:spacing w:line="40" w:lineRule="atLeast"/>
        <w:ind w:firstLineChars="200" w:firstLine="480"/>
        <w:rPr>
          <w:rFonts w:ascii="楷体" w:eastAsia="楷体" w:hAnsi="楷体" w:cs="楷体"/>
          <w:sz w:val="24"/>
        </w:rPr>
      </w:pPr>
    </w:p>
    <w:p w:rsidR="00162697" w:rsidRDefault="00162697" w:rsidP="00162697">
      <w:pPr>
        <w:spacing w:line="40" w:lineRule="atLeast"/>
        <w:ind w:firstLineChars="200" w:firstLine="480"/>
        <w:rPr>
          <w:rFonts w:ascii="楷体" w:eastAsia="楷体" w:hAnsi="楷体" w:cs="楷体"/>
          <w:sz w:val="24"/>
        </w:rPr>
      </w:pPr>
    </w:p>
    <w:p w:rsidR="00162697" w:rsidRPr="00F2391D" w:rsidRDefault="00162697" w:rsidP="00162697">
      <w:pPr>
        <w:spacing w:line="40" w:lineRule="atLeast"/>
        <w:jc w:val="center"/>
        <w:rPr>
          <w:rFonts w:ascii="楷体" w:eastAsia="楷体" w:hAnsi="楷体" w:cs="楷体"/>
          <w:sz w:val="28"/>
        </w:rPr>
      </w:pPr>
      <w:r w:rsidRPr="00F2391D">
        <w:rPr>
          <w:rFonts w:ascii="楷体" w:eastAsia="楷体" w:hAnsi="楷体" w:cs="楷体" w:hint="eastAsia"/>
          <w:sz w:val="28"/>
        </w:rPr>
        <w:t>2018年嘉兴学院第十八届运动会篮球比赛</w:t>
      </w:r>
      <w:r>
        <w:rPr>
          <w:rFonts w:ascii="楷体" w:eastAsia="楷体" w:hAnsi="楷体" w:cs="楷体" w:hint="eastAsia"/>
          <w:sz w:val="28"/>
        </w:rPr>
        <w:t>球队</w:t>
      </w:r>
      <w:r w:rsidRPr="00F2391D">
        <w:rPr>
          <w:rFonts w:ascii="楷体" w:eastAsia="楷体" w:hAnsi="楷体" w:cs="楷体" w:hint="eastAsia"/>
          <w:sz w:val="28"/>
        </w:rPr>
        <w:t>签名表</w:t>
      </w:r>
    </w:p>
    <w:p w:rsidR="00162697" w:rsidRDefault="00162697" w:rsidP="00162697">
      <w:pPr>
        <w:spacing w:line="40" w:lineRule="atLeast"/>
        <w:jc w:val="center"/>
        <w:rPr>
          <w:rFonts w:ascii="楷体" w:eastAsia="楷体" w:hAnsi="楷体" w:cs="楷体"/>
          <w:sz w:val="24"/>
        </w:rPr>
      </w:pPr>
    </w:p>
    <w:tbl>
      <w:tblPr>
        <w:tblStyle w:val="a3"/>
        <w:tblW w:w="8486" w:type="dxa"/>
        <w:tblLayout w:type="fixed"/>
        <w:tblLook w:val="04A0"/>
      </w:tblPr>
      <w:tblGrid>
        <w:gridCol w:w="1414"/>
        <w:gridCol w:w="1414"/>
        <w:gridCol w:w="1414"/>
        <w:gridCol w:w="1414"/>
        <w:gridCol w:w="1415"/>
        <w:gridCol w:w="1415"/>
      </w:tblGrid>
      <w:tr w:rsidR="00162697" w:rsidRPr="00F2391D" w:rsidTr="00D62C28">
        <w:trPr>
          <w:trHeight w:val="713"/>
        </w:trPr>
        <w:tc>
          <w:tcPr>
            <w:tcW w:w="1414" w:type="dxa"/>
            <w:vAlign w:val="center"/>
          </w:tcPr>
          <w:p w:rsidR="00162697" w:rsidRPr="00F2391D" w:rsidRDefault="00162697" w:rsidP="00D62C28">
            <w:pPr>
              <w:spacing w:line="40" w:lineRule="atLeast"/>
              <w:jc w:val="center"/>
              <w:rPr>
                <w:rFonts w:ascii="楷体" w:eastAsia="楷体" w:hAnsi="楷体" w:cs="楷体"/>
                <w:sz w:val="28"/>
                <w:szCs w:val="21"/>
              </w:rPr>
            </w:pPr>
            <w:r w:rsidRPr="00F2391D">
              <w:rPr>
                <w:rFonts w:ascii="楷体" w:eastAsia="楷体" w:hAnsi="楷体" w:cs="楷体" w:hint="eastAsia"/>
                <w:sz w:val="28"/>
                <w:szCs w:val="21"/>
              </w:rPr>
              <w:t>领队</w:t>
            </w:r>
          </w:p>
        </w:tc>
        <w:tc>
          <w:tcPr>
            <w:tcW w:w="2828" w:type="dxa"/>
            <w:gridSpan w:val="2"/>
            <w:vAlign w:val="center"/>
          </w:tcPr>
          <w:p w:rsidR="00162697" w:rsidRPr="00F2391D" w:rsidRDefault="00162697" w:rsidP="00D62C28">
            <w:pPr>
              <w:spacing w:line="40" w:lineRule="atLeast"/>
              <w:jc w:val="center"/>
              <w:rPr>
                <w:rFonts w:ascii="楷体" w:eastAsia="楷体" w:hAnsi="楷体" w:cs="楷体"/>
                <w:sz w:val="28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62697" w:rsidRPr="00F2391D" w:rsidRDefault="00162697" w:rsidP="00D62C28">
            <w:pPr>
              <w:spacing w:line="40" w:lineRule="atLeast"/>
              <w:jc w:val="center"/>
              <w:rPr>
                <w:rFonts w:ascii="楷体" w:eastAsia="楷体" w:hAnsi="楷体" w:cs="楷体"/>
                <w:sz w:val="28"/>
                <w:szCs w:val="21"/>
              </w:rPr>
            </w:pPr>
            <w:r w:rsidRPr="00F2391D">
              <w:rPr>
                <w:rFonts w:ascii="楷体" w:eastAsia="楷体" w:hAnsi="楷体" w:cs="楷体" w:hint="eastAsia"/>
                <w:sz w:val="28"/>
                <w:szCs w:val="21"/>
              </w:rPr>
              <w:t>教练</w:t>
            </w:r>
          </w:p>
        </w:tc>
        <w:tc>
          <w:tcPr>
            <w:tcW w:w="2830" w:type="dxa"/>
            <w:gridSpan w:val="2"/>
            <w:vAlign w:val="center"/>
          </w:tcPr>
          <w:p w:rsidR="00162697" w:rsidRPr="00F2391D" w:rsidRDefault="00162697" w:rsidP="00D62C28">
            <w:pPr>
              <w:spacing w:line="40" w:lineRule="atLeast"/>
              <w:jc w:val="center"/>
              <w:rPr>
                <w:rFonts w:ascii="楷体" w:eastAsia="楷体" w:hAnsi="楷体" w:cs="楷体"/>
                <w:sz w:val="28"/>
                <w:szCs w:val="21"/>
              </w:rPr>
            </w:pPr>
          </w:p>
        </w:tc>
      </w:tr>
      <w:tr w:rsidR="00162697" w:rsidRPr="00F2391D" w:rsidTr="00D62C28">
        <w:trPr>
          <w:trHeight w:val="686"/>
        </w:trPr>
        <w:tc>
          <w:tcPr>
            <w:tcW w:w="8485" w:type="dxa"/>
            <w:gridSpan w:val="6"/>
            <w:vAlign w:val="center"/>
          </w:tcPr>
          <w:p w:rsidR="00162697" w:rsidRPr="00F2391D" w:rsidRDefault="00162697" w:rsidP="00D62C28">
            <w:pPr>
              <w:spacing w:line="40" w:lineRule="atLeast"/>
              <w:jc w:val="center"/>
              <w:rPr>
                <w:rFonts w:ascii="楷体" w:eastAsia="楷体" w:hAnsi="楷体" w:cs="楷体"/>
                <w:sz w:val="28"/>
                <w:szCs w:val="21"/>
              </w:rPr>
            </w:pPr>
            <w:r w:rsidRPr="00F2391D">
              <w:rPr>
                <w:rFonts w:ascii="楷体" w:eastAsia="楷体" w:hAnsi="楷体" w:cs="楷体" w:hint="eastAsia"/>
                <w:sz w:val="28"/>
                <w:szCs w:val="21"/>
              </w:rPr>
              <w:t>运动员</w:t>
            </w:r>
          </w:p>
        </w:tc>
      </w:tr>
      <w:tr w:rsidR="00162697" w:rsidRPr="00F2391D" w:rsidTr="00D62C28">
        <w:trPr>
          <w:trHeight w:val="686"/>
        </w:trPr>
        <w:tc>
          <w:tcPr>
            <w:tcW w:w="1414" w:type="dxa"/>
            <w:vAlign w:val="center"/>
          </w:tcPr>
          <w:p w:rsidR="00162697" w:rsidRPr="00F2391D" w:rsidRDefault="00162697" w:rsidP="00D62C28">
            <w:pPr>
              <w:spacing w:line="40" w:lineRule="atLeast"/>
              <w:jc w:val="center"/>
              <w:rPr>
                <w:rFonts w:ascii="楷体" w:eastAsia="楷体" w:hAnsi="楷体" w:cs="楷体"/>
                <w:sz w:val="28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62697" w:rsidRPr="00F2391D" w:rsidRDefault="00162697" w:rsidP="00D62C28">
            <w:pPr>
              <w:spacing w:line="40" w:lineRule="atLeast"/>
              <w:jc w:val="center"/>
              <w:rPr>
                <w:rFonts w:ascii="楷体" w:eastAsia="楷体" w:hAnsi="楷体" w:cs="楷体"/>
                <w:sz w:val="28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62697" w:rsidRPr="00F2391D" w:rsidRDefault="00162697" w:rsidP="00D62C28">
            <w:pPr>
              <w:spacing w:line="40" w:lineRule="atLeast"/>
              <w:jc w:val="center"/>
              <w:rPr>
                <w:rFonts w:ascii="楷体" w:eastAsia="楷体" w:hAnsi="楷体" w:cs="楷体"/>
                <w:sz w:val="28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62697" w:rsidRPr="00F2391D" w:rsidRDefault="00162697" w:rsidP="00D62C28">
            <w:pPr>
              <w:spacing w:line="40" w:lineRule="atLeast"/>
              <w:jc w:val="center"/>
              <w:rPr>
                <w:rFonts w:ascii="楷体" w:eastAsia="楷体" w:hAnsi="楷体" w:cs="楷体"/>
                <w:sz w:val="28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162697" w:rsidRPr="00F2391D" w:rsidRDefault="00162697" w:rsidP="00D62C28">
            <w:pPr>
              <w:spacing w:line="40" w:lineRule="atLeast"/>
              <w:jc w:val="center"/>
              <w:rPr>
                <w:rFonts w:ascii="楷体" w:eastAsia="楷体" w:hAnsi="楷体" w:cs="楷体"/>
                <w:sz w:val="28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162697" w:rsidRPr="00F2391D" w:rsidRDefault="00162697" w:rsidP="00D62C28">
            <w:pPr>
              <w:spacing w:line="40" w:lineRule="atLeast"/>
              <w:jc w:val="center"/>
              <w:rPr>
                <w:sz w:val="28"/>
                <w:szCs w:val="21"/>
              </w:rPr>
            </w:pPr>
          </w:p>
        </w:tc>
      </w:tr>
      <w:tr w:rsidR="00162697" w:rsidRPr="00F2391D" w:rsidTr="00D62C28">
        <w:trPr>
          <w:trHeight w:val="713"/>
        </w:trPr>
        <w:tc>
          <w:tcPr>
            <w:tcW w:w="1414" w:type="dxa"/>
            <w:vAlign w:val="center"/>
          </w:tcPr>
          <w:p w:rsidR="00162697" w:rsidRPr="00F2391D" w:rsidRDefault="00162697" w:rsidP="00D62C28">
            <w:pPr>
              <w:spacing w:line="40" w:lineRule="atLeast"/>
              <w:jc w:val="center"/>
              <w:rPr>
                <w:rFonts w:ascii="楷体" w:eastAsia="楷体" w:hAnsi="楷体" w:cs="楷体"/>
                <w:sz w:val="28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62697" w:rsidRPr="00F2391D" w:rsidRDefault="00162697" w:rsidP="00D62C28">
            <w:pPr>
              <w:spacing w:line="40" w:lineRule="atLeast"/>
              <w:jc w:val="center"/>
              <w:rPr>
                <w:rFonts w:ascii="楷体" w:eastAsia="楷体" w:hAnsi="楷体" w:cs="楷体"/>
                <w:sz w:val="28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62697" w:rsidRPr="00F2391D" w:rsidRDefault="00162697" w:rsidP="00D62C28">
            <w:pPr>
              <w:spacing w:line="40" w:lineRule="atLeast"/>
              <w:jc w:val="center"/>
              <w:rPr>
                <w:rFonts w:ascii="楷体" w:eastAsia="楷体" w:hAnsi="楷体" w:cs="楷体"/>
                <w:sz w:val="28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62697" w:rsidRPr="00F2391D" w:rsidRDefault="00162697" w:rsidP="00D62C28">
            <w:pPr>
              <w:spacing w:line="40" w:lineRule="atLeast"/>
              <w:jc w:val="center"/>
              <w:rPr>
                <w:rFonts w:ascii="楷体" w:eastAsia="楷体" w:hAnsi="楷体" w:cs="楷体"/>
                <w:sz w:val="28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162697" w:rsidRPr="00F2391D" w:rsidRDefault="00162697" w:rsidP="00D62C28">
            <w:pPr>
              <w:spacing w:line="40" w:lineRule="atLeast"/>
              <w:jc w:val="center"/>
              <w:rPr>
                <w:rFonts w:ascii="楷体" w:eastAsia="楷体" w:hAnsi="楷体" w:cs="楷体"/>
                <w:sz w:val="28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162697" w:rsidRPr="00F2391D" w:rsidRDefault="00162697" w:rsidP="00D62C28">
            <w:pPr>
              <w:spacing w:line="40" w:lineRule="atLeast"/>
              <w:jc w:val="center"/>
              <w:rPr>
                <w:sz w:val="28"/>
                <w:szCs w:val="21"/>
              </w:rPr>
            </w:pPr>
          </w:p>
        </w:tc>
      </w:tr>
    </w:tbl>
    <w:p w:rsidR="00162697" w:rsidRDefault="00162697" w:rsidP="00162697">
      <w:pPr>
        <w:spacing w:line="20" w:lineRule="atLeast"/>
        <w:rPr>
          <w:szCs w:val="21"/>
        </w:rPr>
      </w:pPr>
    </w:p>
    <w:p w:rsidR="00162697" w:rsidRPr="00F2391D" w:rsidRDefault="00162697" w:rsidP="00162697">
      <w:pPr>
        <w:spacing w:line="500" w:lineRule="exact"/>
        <w:rPr>
          <w:rFonts w:ascii="楷体" w:eastAsia="楷体" w:hAnsi="楷体" w:cs="楷体"/>
          <w:b/>
          <w:sz w:val="24"/>
        </w:rPr>
      </w:pPr>
      <w:r w:rsidRPr="00F2391D">
        <w:rPr>
          <w:rFonts w:ascii="楷体" w:eastAsia="楷体" w:hAnsi="楷体" w:cs="楷体" w:hint="eastAsia"/>
          <w:b/>
          <w:sz w:val="24"/>
        </w:rPr>
        <w:t>注：</w:t>
      </w:r>
      <w:r>
        <w:rPr>
          <w:rFonts w:ascii="楷体" w:eastAsia="楷体" w:hAnsi="楷体" w:cs="楷体" w:hint="eastAsia"/>
          <w:b/>
          <w:sz w:val="24"/>
        </w:rPr>
        <w:t>所有参赛者均须</w:t>
      </w:r>
      <w:r w:rsidRPr="00F2391D">
        <w:rPr>
          <w:rFonts w:ascii="楷体" w:eastAsia="楷体" w:hAnsi="楷体" w:cs="楷体" w:hint="eastAsia"/>
          <w:b/>
          <w:sz w:val="24"/>
        </w:rPr>
        <w:t>自己签名，代为签名则视作已沟通并被授权，否则由代签者承担后果。</w:t>
      </w:r>
    </w:p>
    <w:p w:rsidR="00162697" w:rsidRPr="00F2391D" w:rsidRDefault="00162697" w:rsidP="00162697">
      <w:pPr>
        <w:spacing w:line="20" w:lineRule="atLeast"/>
        <w:rPr>
          <w:szCs w:val="21"/>
        </w:rPr>
      </w:pPr>
    </w:p>
    <w:p w:rsidR="00162697" w:rsidRDefault="00162697" w:rsidP="00162697">
      <w:pPr>
        <w:spacing w:line="20" w:lineRule="atLeast"/>
        <w:rPr>
          <w:szCs w:val="21"/>
        </w:rPr>
      </w:pPr>
    </w:p>
    <w:p w:rsidR="00162697" w:rsidRDefault="00162697" w:rsidP="00162697">
      <w:pPr>
        <w:spacing w:line="20" w:lineRule="atLeast"/>
        <w:jc w:val="right"/>
        <w:rPr>
          <w:sz w:val="24"/>
        </w:rPr>
      </w:pP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162697" w:rsidRDefault="00162697" w:rsidP="00162697">
      <w:pPr>
        <w:spacing w:line="20" w:lineRule="atLeast"/>
        <w:rPr>
          <w:szCs w:val="21"/>
        </w:rPr>
      </w:pPr>
    </w:p>
    <w:p w:rsidR="00162697" w:rsidRDefault="00162697" w:rsidP="00162697">
      <w:pPr>
        <w:spacing w:line="20" w:lineRule="atLeast"/>
        <w:rPr>
          <w:szCs w:val="21"/>
        </w:rPr>
      </w:pPr>
    </w:p>
    <w:p w:rsidR="00162697" w:rsidRDefault="00162697" w:rsidP="00162697">
      <w:pPr>
        <w:spacing w:line="20" w:lineRule="atLeast"/>
        <w:rPr>
          <w:szCs w:val="21"/>
        </w:rPr>
      </w:pPr>
    </w:p>
    <w:p w:rsidR="00162697" w:rsidRDefault="00162697" w:rsidP="00162697">
      <w:pPr>
        <w:spacing w:line="20" w:lineRule="atLeas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</w:t>
      </w:r>
      <w:r>
        <w:rPr>
          <w:rFonts w:ascii="楷体" w:eastAsia="楷体" w:hAnsi="楷体" w:cs="楷体" w:hint="eastAsia"/>
          <w:sz w:val="28"/>
          <w:szCs w:val="28"/>
        </w:rPr>
        <w:t>嘉兴学院体军部</w:t>
      </w:r>
    </w:p>
    <w:p w:rsidR="00162697" w:rsidRDefault="00162697" w:rsidP="00162697">
      <w:pPr>
        <w:spacing w:line="20" w:lineRule="atLeas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</w:t>
      </w:r>
      <w:r>
        <w:rPr>
          <w:rFonts w:ascii="楷体" w:eastAsia="楷体" w:hAnsi="楷体" w:cs="楷体" w:hint="eastAsia"/>
          <w:sz w:val="28"/>
          <w:szCs w:val="28"/>
        </w:rPr>
        <w:t>嘉兴学院跃动篮球俱乐部</w:t>
      </w:r>
    </w:p>
    <w:p w:rsidR="00162697" w:rsidRDefault="00162697" w:rsidP="00162697">
      <w:pPr>
        <w:spacing w:line="20" w:lineRule="atLeast"/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hint="eastAsia"/>
        </w:rPr>
        <w:t xml:space="preserve">                                           </w:t>
      </w:r>
      <w:r>
        <w:rPr>
          <w:rFonts w:ascii="楷体" w:eastAsia="楷体" w:hAnsi="楷体" w:cs="楷体" w:hint="eastAsia"/>
          <w:sz w:val="28"/>
          <w:szCs w:val="28"/>
        </w:rPr>
        <w:t xml:space="preserve">     2018年5月3日</w:t>
      </w:r>
    </w:p>
    <w:p w:rsidR="00283E7A" w:rsidRPr="00162697" w:rsidRDefault="00283E7A" w:rsidP="00162697">
      <w:pPr>
        <w:rPr>
          <w:szCs w:val="28"/>
        </w:rPr>
      </w:pPr>
    </w:p>
    <w:sectPr w:rsidR="00283E7A" w:rsidRPr="00162697" w:rsidSect="00CE7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101" w:rsidRDefault="00474101" w:rsidP="00162697">
      <w:r>
        <w:separator/>
      </w:r>
    </w:p>
  </w:endnote>
  <w:endnote w:type="continuationSeparator" w:id="0">
    <w:p w:rsidR="00474101" w:rsidRDefault="00474101" w:rsidP="00162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101" w:rsidRDefault="00474101" w:rsidP="00162697">
      <w:r>
        <w:separator/>
      </w:r>
    </w:p>
  </w:footnote>
  <w:footnote w:type="continuationSeparator" w:id="0">
    <w:p w:rsidR="00474101" w:rsidRDefault="00474101" w:rsidP="00162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F169D"/>
    <w:multiLevelType w:val="multilevel"/>
    <w:tmpl w:val="2842CA86"/>
    <w:lvl w:ilvl="0">
      <w:start w:val="1"/>
      <w:numFmt w:val="decimal"/>
      <w:lvlText w:val="%1、"/>
      <w:lvlJc w:val="left"/>
      <w:pPr>
        <w:ind w:left="360" w:hanging="360"/>
      </w:pPr>
      <w:rPr>
        <w:rFonts w:ascii="楷体" w:eastAsia="楷体" w:hAnsi="楷体" w:cs="楷体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411"/>
    <w:rsid w:val="00162697"/>
    <w:rsid w:val="00283E7A"/>
    <w:rsid w:val="00474101"/>
    <w:rsid w:val="00924411"/>
    <w:rsid w:val="00AE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1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41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qFormat/>
    <w:rsid w:val="00924411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162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6269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62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626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2018-05-04T00:17:00Z</dcterms:created>
  <dcterms:modified xsi:type="dcterms:W3CDTF">2018-05-04T01:32:00Z</dcterms:modified>
</cp:coreProperties>
</file>